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7BB" w:rsidRPr="00415AFD" w:rsidRDefault="00130056" w:rsidP="00415AFD">
      <w:pPr>
        <w:spacing w:line="0" w:lineRule="atLeast"/>
        <w:jc w:val="center"/>
        <w:rPr>
          <w:rFonts w:ascii="標楷體" w:eastAsia="標楷體" w:hAnsi="標楷體"/>
          <w:b/>
          <w:sz w:val="32"/>
          <w:szCs w:val="28"/>
        </w:rPr>
      </w:pPr>
      <w:r w:rsidRPr="00752D38">
        <w:rPr>
          <w:rFonts w:ascii="標楷體" w:eastAsia="標楷體" w:hAnsi="標楷體" w:hint="eastAsia"/>
          <w:b/>
          <w:sz w:val="36"/>
          <w:szCs w:val="28"/>
        </w:rPr>
        <w:t>經濟部智慧財產局</w:t>
      </w:r>
    </w:p>
    <w:p w:rsidR="005A3C87" w:rsidRDefault="00130056" w:rsidP="00415AFD">
      <w:pPr>
        <w:spacing w:line="0" w:lineRule="atLeast"/>
        <w:jc w:val="center"/>
        <w:rPr>
          <w:rFonts w:ascii="標楷體" w:eastAsia="標楷體" w:hAnsi="標楷體"/>
          <w:b/>
          <w:sz w:val="32"/>
          <w:szCs w:val="28"/>
        </w:rPr>
      </w:pPr>
      <w:r w:rsidRPr="00415AFD">
        <w:rPr>
          <w:rFonts w:ascii="標楷體" w:eastAsia="標楷體" w:hAnsi="標楷體" w:hint="eastAsia"/>
          <w:b/>
          <w:sz w:val="32"/>
          <w:szCs w:val="28"/>
        </w:rPr>
        <w:t>專利商標權及關聯案</w:t>
      </w:r>
      <w:r w:rsidR="00601EE2" w:rsidRPr="00415AFD">
        <w:rPr>
          <w:rFonts w:ascii="標楷體" w:eastAsia="標楷體" w:hAnsi="標楷體" w:hint="eastAsia"/>
          <w:b/>
          <w:sz w:val="32"/>
          <w:szCs w:val="28"/>
        </w:rPr>
        <w:t>開放資料</w:t>
      </w:r>
    </w:p>
    <w:p w:rsidR="00130056" w:rsidRDefault="00242E2C" w:rsidP="00415AFD">
      <w:pPr>
        <w:spacing w:line="0" w:lineRule="atLeast"/>
        <w:jc w:val="center"/>
        <w:rPr>
          <w:rFonts w:ascii="標楷體" w:eastAsia="標楷體" w:hAnsi="標楷體"/>
          <w:b/>
          <w:sz w:val="32"/>
          <w:szCs w:val="28"/>
        </w:rPr>
      </w:pPr>
      <w:r w:rsidRPr="00415AFD">
        <w:rPr>
          <w:rFonts w:ascii="標楷體" w:eastAsia="標楷體" w:hAnsi="標楷體" w:hint="eastAsia"/>
          <w:b/>
          <w:sz w:val="32"/>
          <w:szCs w:val="28"/>
        </w:rPr>
        <w:t>應用程式介面</w:t>
      </w:r>
      <w:r w:rsidR="00783573" w:rsidRPr="00415AFD">
        <w:rPr>
          <w:rFonts w:ascii="標楷體" w:eastAsia="標楷體" w:hAnsi="標楷體" w:hint="eastAsia"/>
          <w:b/>
          <w:sz w:val="32"/>
          <w:szCs w:val="28"/>
        </w:rPr>
        <w:t>(API)</w:t>
      </w:r>
      <w:r w:rsidR="00130056" w:rsidRPr="00415AFD">
        <w:rPr>
          <w:rFonts w:ascii="標楷體" w:eastAsia="標楷體" w:hAnsi="標楷體" w:hint="eastAsia"/>
          <w:b/>
          <w:sz w:val="32"/>
          <w:szCs w:val="28"/>
        </w:rPr>
        <w:t>服務</w:t>
      </w:r>
      <w:r w:rsidR="00130056" w:rsidRPr="00176B76">
        <w:rPr>
          <w:rFonts w:ascii="標楷體" w:eastAsia="標楷體" w:hAnsi="標楷體" w:hint="eastAsia"/>
          <w:b/>
          <w:sz w:val="32"/>
          <w:szCs w:val="28"/>
          <w:u w:val="single"/>
        </w:rPr>
        <w:t>驗證碼</w:t>
      </w:r>
      <w:r w:rsidR="00130056" w:rsidRPr="00415AFD">
        <w:rPr>
          <w:rFonts w:ascii="標楷體" w:eastAsia="標楷體" w:hAnsi="標楷體" w:hint="eastAsia"/>
          <w:b/>
          <w:sz w:val="32"/>
          <w:szCs w:val="28"/>
        </w:rPr>
        <w:t>申請書</w:t>
      </w:r>
    </w:p>
    <w:p w:rsidR="00F42ECC" w:rsidRDefault="00F42ECC" w:rsidP="00F42ECC">
      <w:pPr>
        <w:spacing w:line="0" w:lineRule="atLeast"/>
        <w:rPr>
          <w:rFonts w:ascii="標楷體" w:eastAsia="標楷體" w:hAnsi="標楷體"/>
          <w:b/>
          <w:sz w:val="32"/>
          <w:szCs w:val="28"/>
        </w:rPr>
      </w:pPr>
    </w:p>
    <w:p w:rsidR="00FA7C39" w:rsidRPr="00045067" w:rsidRDefault="00CD20E3" w:rsidP="00FB6088">
      <w:pPr>
        <w:spacing w:line="0" w:lineRule="atLeast"/>
        <w:ind w:firstLine="480"/>
        <w:rPr>
          <w:rFonts w:ascii="標楷體" w:eastAsia="標楷體" w:hAnsi="標楷體"/>
          <w:sz w:val="28"/>
          <w:szCs w:val="28"/>
        </w:rPr>
      </w:pPr>
      <w:bookmarkStart w:id="0" w:name="_GoBack"/>
      <w:bookmarkEnd w:id="0"/>
      <w:r w:rsidRPr="00DD40E1">
        <w:rPr>
          <w:rFonts w:ascii="標楷體" w:eastAsia="標楷體" w:hAnsi="標楷體" w:hint="eastAsia"/>
          <w:sz w:val="28"/>
          <w:szCs w:val="28"/>
        </w:rPr>
        <w:t>為促進專利商標權資料之利用，建置專利商標開放資料下載網站(以下簡稱資訊平台)，以提供民眾個人、組織團體、政府機關及企業等利用資訊平台提供專利商標資料應用程式介面(以下簡稱API)，設計開發連結專利商標資料之軟體產品，讓產品使用者可透過網路可使用專利商標權服務及查詢專利商標權利狀態，以提供便民服務。</w:t>
      </w:r>
    </w:p>
    <w:tbl>
      <w:tblPr>
        <w:tblStyle w:val="a3"/>
        <w:tblpPr w:leftFromText="180" w:rightFromText="180" w:vertAnchor="text" w:horzAnchor="margin" w:tblpXSpec="center" w:tblpY="170"/>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0"/>
        <w:gridCol w:w="4052"/>
        <w:gridCol w:w="137"/>
        <w:gridCol w:w="75"/>
        <w:gridCol w:w="4076"/>
      </w:tblGrid>
      <w:tr w:rsidR="00FA7C39" w:rsidTr="00C8763A">
        <w:tc>
          <w:tcPr>
            <w:tcW w:w="5029" w:type="dxa"/>
            <w:gridSpan w:val="3"/>
            <w:tcBorders>
              <w:top w:val="single" w:sz="12" w:space="0" w:color="auto"/>
              <w:bottom w:val="single" w:sz="4" w:space="0" w:color="auto"/>
              <w:right w:val="nil"/>
            </w:tcBorders>
          </w:tcPr>
          <w:p w:rsidR="00FA7C39" w:rsidRPr="005C1A3E" w:rsidRDefault="00FA7C39" w:rsidP="00FA7C39">
            <w:pPr>
              <w:jc w:val="both"/>
              <w:rPr>
                <w:rFonts w:ascii="標楷體" w:eastAsia="標楷體" w:hAnsi="標楷體"/>
                <w:b/>
                <w:szCs w:val="24"/>
              </w:rPr>
            </w:pPr>
          </w:p>
        </w:tc>
        <w:tc>
          <w:tcPr>
            <w:tcW w:w="4151" w:type="dxa"/>
            <w:gridSpan w:val="2"/>
            <w:tcBorders>
              <w:left w:val="nil"/>
            </w:tcBorders>
            <w:vAlign w:val="center"/>
          </w:tcPr>
          <w:p w:rsidR="00FA7C39" w:rsidRPr="005C1A3E" w:rsidRDefault="00FA7C39" w:rsidP="00C8763A">
            <w:pPr>
              <w:jc w:val="right"/>
              <w:rPr>
                <w:rFonts w:ascii="標楷體" w:eastAsia="標楷體" w:hAnsi="標楷體"/>
                <w:b/>
                <w:szCs w:val="24"/>
              </w:rPr>
            </w:pPr>
            <w:r w:rsidRPr="00F42ECC">
              <w:rPr>
                <w:rFonts w:ascii="標楷體" w:eastAsia="標楷體" w:hAnsi="標楷體" w:hint="eastAsia"/>
                <w:szCs w:val="28"/>
              </w:rPr>
              <w:t>申請日期</w:t>
            </w:r>
            <w:r>
              <w:rPr>
                <w:rFonts w:ascii="標楷體" w:eastAsia="標楷體" w:hAnsi="標楷體" w:hint="eastAsia"/>
                <w:szCs w:val="28"/>
              </w:rPr>
              <w:t xml:space="preserve">： </w:t>
            </w:r>
            <w:r w:rsidR="00C8763A">
              <w:rPr>
                <w:rFonts w:ascii="標楷體" w:eastAsia="標楷體" w:hAnsi="標楷體" w:hint="eastAsia"/>
                <w:szCs w:val="28"/>
              </w:rPr>
              <w:t xml:space="preserve"> </w:t>
            </w:r>
            <w:r>
              <w:rPr>
                <w:rFonts w:ascii="標楷體" w:eastAsia="標楷體" w:hAnsi="標楷體" w:hint="eastAsia"/>
                <w:szCs w:val="28"/>
              </w:rPr>
              <w:t xml:space="preserve"> 年  </w:t>
            </w:r>
            <w:r w:rsidR="00C8763A">
              <w:rPr>
                <w:rFonts w:ascii="標楷體" w:eastAsia="標楷體" w:hAnsi="標楷體" w:hint="eastAsia"/>
                <w:szCs w:val="28"/>
              </w:rPr>
              <w:t xml:space="preserve"> </w:t>
            </w:r>
            <w:r>
              <w:rPr>
                <w:rFonts w:ascii="標楷體" w:eastAsia="標楷體" w:hAnsi="標楷體" w:hint="eastAsia"/>
                <w:szCs w:val="28"/>
              </w:rPr>
              <w:t xml:space="preserve">月 </w:t>
            </w:r>
            <w:r w:rsidR="00C8763A">
              <w:rPr>
                <w:rFonts w:ascii="標楷體" w:eastAsia="標楷體" w:hAnsi="標楷體" w:hint="eastAsia"/>
                <w:szCs w:val="28"/>
              </w:rPr>
              <w:t xml:space="preserve"> </w:t>
            </w:r>
            <w:r>
              <w:rPr>
                <w:rFonts w:ascii="標楷體" w:eastAsia="標楷體" w:hAnsi="標楷體" w:hint="eastAsia"/>
                <w:szCs w:val="28"/>
              </w:rPr>
              <w:t xml:space="preserve"> 日</w:t>
            </w:r>
          </w:p>
        </w:tc>
      </w:tr>
      <w:tr w:rsidR="00FA7C39" w:rsidTr="00C8763A">
        <w:trPr>
          <w:trHeight w:val="881"/>
        </w:trPr>
        <w:tc>
          <w:tcPr>
            <w:tcW w:w="840" w:type="dxa"/>
            <w:shd w:val="clear" w:color="auto" w:fill="BFBFBF" w:themeFill="background1" w:themeFillShade="BF"/>
          </w:tcPr>
          <w:p w:rsidR="00FA7C39" w:rsidRPr="005C1A3E" w:rsidRDefault="00FA7C39" w:rsidP="00DD40E1">
            <w:pPr>
              <w:spacing w:line="0" w:lineRule="atLeast"/>
              <w:jc w:val="center"/>
              <w:rPr>
                <w:rFonts w:ascii="標楷體" w:eastAsia="標楷體" w:hAnsi="標楷體" w:cs="Tahoma"/>
                <w:color w:val="021F0C"/>
                <w:szCs w:val="24"/>
              </w:rPr>
            </w:pPr>
            <w:r>
              <w:rPr>
                <w:rFonts w:ascii="標楷體" w:eastAsia="標楷體" w:hAnsi="標楷體" w:cs="Tahoma" w:hint="eastAsia"/>
                <w:color w:val="021F0C"/>
                <w:szCs w:val="24"/>
              </w:rPr>
              <w:t>用戶資料</w:t>
            </w:r>
          </w:p>
        </w:tc>
        <w:tc>
          <w:tcPr>
            <w:tcW w:w="8340" w:type="dxa"/>
            <w:gridSpan w:val="4"/>
          </w:tcPr>
          <w:p w:rsidR="00FA7C39" w:rsidRPr="005C1A3E" w:rsidRDefault="00FA7C39" w:rsidP="00C8763A">
            <w:pPr>
              <w:rPr>
                <w:rFonts w:ascii="標楷體" w:eastAsia="標楷體" w:hAnsi="標楷體"/>
                <w:b/>
                <w:szCs w:val="24"/>
              </w:rPr>
            </w:pPr>
            <w:r w:rsidRPr="005A5286">
              <w:rPr>
                <w:rFonts w:ascii="標楷體" w:eastAsia="標楷體" w:hAnsi="標楷體" w:cs="Tahoma" w:hint="eastAsia"/>
                <w:color w:val="021F0C"/>
                <w:szCs w:val="24"/>
              </w:rPr>
              <w:t>用戶</w:t>
            </w:r>
            <w:r>
              <w:rPr>
                <w:rFonts w:ascii="標楷體" w:eastAsia="標楷體" w:hAnsi="標楷體" w:cs="Tahoma" w:hint="eastAsia"/>
                <w:color w:val="021F0C"/>
                <w:szCs w:val="24"/>
              </w:rPr>
              <w:t>(自然人</w:t>
            </w:r>
            <w:r w:rsidRPr="005C1A3E">
              <w:rPr>
                <w:rFonts w:ascii="標楷體" w:eastAsia="標楷體" w:hAnsi="標楷體" w:cs="Tahoma"/>
                <w:color w:val="021F0C"/>
                <w:szCs w:val="24"/>
              </w:rPr>
              <w:t>/公司</w:t>
            </w:r>
            <w:r>
              <w:rPr>
                <w:rFonts w:ascii="標楷體" w:eastAsia="標楷體" w:hAnsi="標楷體" w:cs="Tahoma" w:hint="eastAsia"/>
                <w:color w:val="021F0C"/>
                <w:szCs w:val="24"/>
              </w:rPr>
              <w:t>/機構)</w:t>
            </w:r>
            <w:r w:rsidRPr="005C1A3E">
              <w:rPr>
                <w:rFonts w:ascii="標楷體" w:eastAsia="標楷體" w:hAnsi="標楷體" w:cs="Tahoma"/>
                <w:color w:val="021F0C"/>
                <w:szCs w:val="24"/>
              </w:rPr>
              <w:t>名稱</w:t>
            </w:r>
            <w:r>
              <w:rPr>
                <w:rFonts w:ascii="標楷體" w:eastAsia="標楷體" w:hAnsi="標楷體" w:cs="Tahoma" w:hint="eastAsia"/>
                <w:color w:val="021F0C"/>
                <w:szCs w:val="24"/>
              </w:rPr>
              <w:t>全名：</w:t>
            </w:r>
          </w:p>
        </w:tc>
      </w:tr>
      <w:tr w:rsidR="00FA7C39" w:rsidTr="00DD40E1">
        <w:trPr>
          <w:trHeight w:val="558"/>
        </w:trPr>
        <w:tc>
          <w:tcPr>
            <w:tcW w:w="840" w:type="dxa"/>
            <w:vMerge w:val="restart"/>
            <w:shd w:val="clear" w:color="auto" w:fill="BFBFBF" w:themeFill="background1" w:themeFillShade="BF"/>
          </w:tcPr>
          <w:p w:rsidR="00FA7C39" w:rsidRPr="005A5286" w:rsidRDefault="00FA7C39" w:rsidP="00DD40E1">
            <w:pPr>
              <w:spacing w:line="0" w:lineRule="atLeast"/>
              <w:jc w:val="center"/>
              <w:rPr>
                <w:rFonts w:ascii="標楷體" w:eastAsia="標楷體" w:hAnsi="標楷體" w:cs="Tahoma"/>
                <w:color w:val="021F0C"/>
                <w:szCs w:val="24"/>
              </w:rPr>
            </w:pPr>
            <w:r w:rsidRPr="005A5286">
              <w:rPr>
                <w:rFonts w:ascii="標楷體" w:eastAsia="標楷體" w:hAnsi="標楷體" w:cs="Tahoma" w:hint="eastAsia"/>
                <w:color w:val="021F0C"/>
                <w:szCs w:val="24"/>
              </w:rPr>
              <w:t>聯絡人資料</w:t>
            </w:r>
          </w:p>
        </w:tc>
        <w:tc>
          <w:tcPr>
            <w:tcW w:w="4052" w:type="dxa"/>
          </w:tcPr>
          <w:p w:rsidR="00FA7C39" w:rsidRPr="005C1A3E" w:rsidRDefault="00FA7C39" w:rsidP="00C8763A">
            <w:pPr>
              <w:rPr>
                <w:rFonts w:ascii="標楷體" w:eastAsia="標楷體" w:hAnsi="標楷體"/>
                <w:b/>
                <w:szCs w:val="24"/>
              </w:rPr>
            </w:pPr>
            <w:r w:rsidRPr="005C1A3E">
              <w:rPr>
                <w:rFonts w:ascii="標楷體" w:eastAsia="標楷體" w:hAnsi="標楷體" w:cs="Tahoma"/>
                <w:color w:val="021F0C"/>
                <w:szCs w:val="24"/>
              </w:rPr>
              <w:t>姓名</w:t>
            </w:r>
            <w:r>
              <w:rPr>
                <w:rFonts w:ascii="標楷體" w:eastAsia="標楷體" w:hAnsi="標楷體" w:cs="Tahoma" w:hint="eastAsia"/>
                <w:color w:val="021F0C"/>
                <w:szCs w:val="24"/>
              </w:rPr>
              <w:t>：</w:t>
            </w:r>
          </w:p>
        </w:tc>
        <w:tc>
          <w:tcPr>
            <w:tcW w:w="4288" w:type="dxa"/>
            <w:gridSpan w:val="3"/>
          </w:tcPr>
          <w:p w:rsidR="00FA7C39" w:rsidRPr="00A5584C" w:rsidRDefault="00FA7C39" w:rsidP="00C8763A">
            <w:pPr>
              <w:rPr>
                <w:rFonts w:ascii="標楷體" w:eastAsia="標楷體" w:hAnsi="標楷體"/>
                <w:szCs w:val="24"/>
              </w:rPr>
            </w:pPr>
            <w:r w:rsidRPr="00A5584C">
              <w:rPr>
                <w:rFonts w:ascii="標楷體" w:eastAsia="標楷體" w:hAnsi="標楷體" w:hint="eastAsia"/>
                <w:szCs w:val="24"/>
              </w:rPr>
              <w:t>部門：</w:t>
            </w:r>
          </w:p>
        </w:tc>
      </w:tr>
      <w:tr w:rsidR="00FA7C39" w:rsidTr="00DD40E1">
        <w:trPr>
          <w:trHeight w:val="554"/>
        </w:trPr>
        <w:tc>
          <w:tcPr>
            <w:tcW w:w="840" w:type="dxa"/>
            <w:vMerge/>
            <w:shd w:val="clear" w:color="auto" w:fill="BFBFBF" w:themeFill="background1" w:themeFillShade="BF"/>
          </w:tcPr>
          <w:p w:rsidR="00FA7C39" w:rsidRPr="005C1A3E" w:rsidRDefault="00FA7C39" w:rsidP="00FA7C39">
            <w:pPr>
              <w:jc w:val="center"/>
              <w:rPr>
                <w:rFonts w:ascii="標楷體" w:eastAsia="標楷體" w:hAnsi="標楷體"/>
                <w:b/>
                <w:szCs w:val="24"/>
              </w:rPr>
            </w:pPr>
          </w:p>
        </w:tc>
        <w:tc>
          <w:tcPr>
            <w:tcW w:w="4052" w:type="dxa"/>
          </w:tcPr>
          <w:p w:rsidR="00FA7C39" w:rsidRPr="005C1A3E" w:rsidRDefault="00FA7C39" w:rsidP="00C8763A">
            <w:pPr>
              <w:rPr>
                <w:rFonts w:ascii="標楷體" w:eastAsia="標楷體" w:hAnsi="標楷體"/>
                <w:b/>
                <w:szCs w:val="24"/>
              </w:rPr>
            </w:pPr>
            <w:r w:rsidRPr="005C1A3E">
              <w:rPr>
                <w:rFonts w:ascii="標楷體" w:eastAsia="標楷體" w:hAnsi="標楷體" w:cs="Tahoma"/>
                <w:color w:val="021F0C"/>
                <w:szCs w:val="24"/>
              </w:rPr>
              <w:t>電話</w:t>
            </w:r>
            <w:r>
              <w:rPr>
                <w:rFonts w:ascii="標楷體" w:eastAsia="標楷體" w:hAnsi="標楷體" w:cs="Tahoma" w:hint="eastAsia"/>
                <w:color w:val="021F0C"/>
                <w:szCs w:val="24"/>
              </w:rPr>
              <w:t>：</w:t>
            </w:r>
          </w:p>
        </w:tc>
        <w:tc>
          <w:tcPr>
            <w:tcW w:w="4288" w:type="dxa"/>
            <w:gridSpan w:val="3"/>
          </w:tcPr>
          <w:p w:rsidR="00FA7C39" w:rsidRPr="00A5584C" w:rsidRDefault="00FA7C39" w:rsidP="00C8763A">
            <w:pPr>
              <w:rPr>
                <w:rFonts w:ascii="標楷體" w:eastAsia="標楷體" w:hAnsi="標楷體"/>
                <w:szCs w:val="24"/>
              </w:rPr>
            </w:pPr>
            <w:r w:rsidRPr="00A5584C">
              <w:rPr>
                <w:rFonts w:ascii="標楷體" w:eastAsia="標楷體" w:hAnsi="標楷體" w:hint="eastAsia"/>
                <w:szCs w:val="24"/>
              </w:rPr>
              <w:t>職稱：</w:t>
            </w:r>
          </w:p>
        </w:tc>
      </w:tr>
      <w:tr w:rsidR="00FA7C39" w:rsidTr="004013F0">
        <w:trPr>
          <w:trHeight w:val="556"/>
        </w:trPr>
        <w:tc>
          <w:tcPr>
            <w:tcW w:w="840" w:type="dxa"/>
            <w:vMerge/>
            <w:shd w:val="clear" w:color="auto" w:fill="BFBFBF" w:themeFill="background1" w:themeFillShade="BF"/>
          </w:tcPr>
          <w:p w:rsidR="00FA7C39" w:rsidRPr="005C1A3E" w:rsidRDefault="00FA7C39" w:rsidP="00FA7C39">
            <w:pPr>
              <w:jc w:val="center"/>
              <w:rPr>
                <w:rFonts w:ascii="標楷體" w:eastAsia="標楷體" w:hAnsi="標楷體"/>
                <w:b/>
                <w:szCs w:val="24"/>
              </w:rPr>
            </w:pPr>
          </w:p>
        </w:tc>
        <w:tc>
          <w:tcPr>
            <w:tcW w:w="8340" w:type="dxa"/>
            <w:gridSpan w:val="4"/>
          </w:tcPr>
          <w:p w:rsidR="00FA7C39" w:rsidRPr="005C1A3E" w:rsidRDefault="00FA7C39" w:rsidP="00C8763A">
            <w:pPr>
              <w:rPr>
                <w:rFonts w:ascii="標楷體" w:eastAsia="標楷體" w:hAnsi="標楷體"/>
                <w:b/>
                <w:szCs w:val="24"/>
              </w:rPr>
            </w:pPr>
            <w:r w:rsidRPr="005C1A3E">
              <w:rPr>
                <w:rFonts w:ascii="標楷體" w:eastAsia="標楷體" w:hAnsi="標楷體" w:cs="Tahoma"/>
                <w:color w:val="021F0C"/>
                <w:szCs w:val="24"/>
              </w:rPr>
              <w:t>地址</w:t>
            </w:r>
            <w:r>
              <w:rPr>
                <w:rFonts w:ascii="標楷體" w:eastAsia="標楷體" w:hAnsi="標楷體" w:cs="Tahoma" w:hint="eastAsia"/>
                <w:color w:val="021F0C"/>
                <w:szCs w:val="24"/>
              </w:rPr>
              <w:t>：</w:t>
            </w:r>
          </w:p>
        </w:tc>
      </w:tr>
      <w:tr w:rsidR="00FA7C39" w:rsidRPr="006D20E5" w:rsidTr="00DD40E1">
        <w:tc>
          <w:tcPr>
            <w:tcW w:w="840" w:type="dxa"/>
            <w:vMerge/>
            <w:shd w:val="clear" w:color="auto" w:fill="BFBFBF" w:themeFill="background1" w:themeFillShade="BF"/>
          </w:tcPr>
          <w:p w:rsidR="00FA7C39" w:rsidRPr="005C1A3E" w:rsidRDefault="00FA7C39" w:rsidP="00FA7C39">
            <w:pPr>
              <w:jc w:val="center"/>
              <w:rPr>
                <w:rStyle w:val="must2"/>
                <w:rFonts w:ascii="標楷體" w:eastAsia="標楷體" w:hAnsi="標楷體" w:cs="Tahoma"/>
                <w:szCs w:val="24"/>
              </w:rPr>
            </w:pPr>
          </w:p>
        </w:tc>
        <w:tc>
          <w:tcPr>
            <w:tcW w:w="4264" w:type="dxa"/>
            <w:gridSpan w:val="3"/>
          </w:tcPr>
          <w:p w:rsidR="00FA7C39" w:rsidRPr="005C1A3E" w:rsidRDefault="00FA7C39" w:rsidP="00C8763A">
            <w:pPr>
              <w:rPr>
                <w:rStyle w:val="must2"/>
                <w:rFonts w:ascii="標楷體" w:eastAsia="標楷體" w:hAnsi="標楷體" w:cs="Tahoma"/>
                <w:szCs w:val="24"/>
              </w:rPr>
            </w:pPr>
            <w:r>
              <w:rPr>
                <w:rFonts w:ascii="標楷體" w:eastAsia="標楷體" w:hAnsi="標楷體" w:cs="Tahoma" w:hint="eastAsia"/>
                <w:color w:val="021F0C"/>
                <w:szCs w:val="24"/>
              </w:rPr>
              <w:t>E-mail：</w:t>
            </w:r>
          </w:p>
        </w:tc>
        <w:tc>
          <w:tcPr>
            <w:tcW w:w="4076" w:type="dxa"/>
          </w:tcPr>
          <w:p w:rsidR="00FA7C39" w:rsidRPr="005C1A3E" w:rsidRDefault="00FA7C39" w:rsidP="00FA7C39">
            <w:pPr>
              <w:spacing w:line="0" w:lineRule="atLeast"/>
              <w:rPr>
                <w:rFonts w:ascii="標楷體" w:eastAsia="標楷體" w:hAnsi="標楷體"/>
                <w:szCs w:val="24"/>
              </w:rPr>
            </w:pPr>
            <w:r w:rsidRPr="00007BD8">
              <w:rPr>
                <w:rFonts w:ascii="標楷體" w:eastAsia="標楷體" w:hAnsi="標楷體" w:hint="eastAsia"/>
                <w:b/>
                <w:color w:val="FF0000"/>
                <w:szCs w:val="24"/>
              </w:rPr>
              <w:t>*</w:t>
            </w:r>
            <w:r w:rsidRPr="005C1A3E">
              <w:rPr>
                <w:rFonts w:ascii="標楷體" w:eastAsia="標楷體" w:hAnsi="標楷體" w:hint="eastAsia"/>
                <w:szCs w:val="24"/>
              </w:rPr>
              <w:t>請填寫有效</w:t>
            </w:r>
            <w:r>
              <w:rPr>
                <w:rFonts w:ascii="標楷體" w:eastAsia="標楷體" w:hAnsi="標楷體" w:hint="eastAsia"/>
                <w:szCs w:val="24"/>
              </w:rPr>
              <w:t>Email</w:t>
            </w:r>
            <w:r w:rsidRPr="005C1A3E">
              <w:rPr>
                <w:rFonts w:ascii="標楷體" w:eastAsia="標楷體" w:hAnsi="標楷體" w:hint="eastAsia"/>
                <w:szCs w:val="24"/>
              </w:rPr>
              <w:t>，以利回覆</w:t>
            </w:r>
            <w:r w:rsidRPr="00007BD8">
              <w:rPr>
                <w:rFonts w:ascii="標楷體" w:eastAsia="標楷體" w:hAnsi="標楷體" w:hint="eastAsia"/>
                <w:color w:val="FF0000"/>
                <w:szCs w:val="24"/>
                <w:u w:val="single"/>
              </w:rPr>
              <w:t>驗證碼</w:t>
            </w:r>
            <w:r w:rsidRPr="005C1A3E">
              <w:rPr>
                <w:rFonts w:ascii="標楷體" w:eastAsia="標楷體" w:hAnsi="標楷體" w:hint="eastAsia"/>
                <w:szCs w:val="24"/>
              </w:rPr>
              <w:t>順利</w:t>
            </w:r>
            <w:r>
              <w:rPr>
                <w:rFonts w:ascii="標楷體" w:eastAsia="標楷體" w:hAnsi="標楷體" w:hint="eastAsia"/>
                <w:szCs w:val="24"/>
              </w:rPr>
              <w:t>寄</w:t>
            </w:r>
            <w:r w:rsidRPr="005C1A3E">
              <w:rPr>
                <w:rFonts w:ascii="標楷體" w:eastAsia="標楷體" w:hAnsi="標楷體" w:hint="eastAsia"/>
                <w:szCs w:val="24"/>
              </w:rPr>
              <w:t>達。</w:t>
            </w:r>
          </w:p>
        </w:tc>
      </w:tr>
      <w:tr w:rsidR="00FA7C39" w:rsidRPr="006D20E5" w:rsidTr="00DD40E1">
        <w:trPr>
          <w:trHeight w:val="895"/>
        </w:trPr>
        <w:tc>
          <w:tcPr>
            <w:tcW w:w="840" w:type="dxa"/>
            <w:shd w:val="clear" w:color="auto" w:fill="BFBFBF" w:themeFill="background1" w:themeFillShade="BF"/>
          </w:tcPr>
          <w:p w:rsidR="00FA7C39" w:rsidRPr="005C1A3E" w:rsidRDefault="00FA7C39" w:rsidP="00FA7C39">
            <w:pPr>
              <w:widowControl/>
              <w:spacing w:before="150" w:after="150" w:line="336" w:lineRule="atLeast"/>
              <w:jc w:val="center"/>
              <w:rPr>
                <w:rStyle w:val="must2"/>
                <w:rFonts w:ascii="標楷體" w:eastAsia="標楷體" w:hAnsi="標楷體" w:cs="Tahoma"/>
                <w:szCs w:val="24"/>
              </w:rPr>
            </w:pPr>
            <w:r w:rsidRPr="005C1A3E">
              <w:rPr>
                <w:rFonts w:ascii="標楷體" w:eastAsia="標楷體" w:hAnsi="標楷體" w:cs="Tahoma"/>
                <w:color w:val="021F0C"/>
                <w:kern w:val="0"/>
                <w:szCs w:val="24"/>
              </w:rPr>
              <w:t>軟體產品用途</w:t>
            </w:r>
          </w:p>
        </w:tc>
        <w:tc>
          <w:tcPr>
            <w:tcW w:w="8340" w:type="dxa"/>
            <w:gridSpan w:val="4"/>
          </w:tcPr>
          <w:p w:rsidR="00FA7C39" w:rsidRPr="005C1A3E" w:rsidRDefault="00FA7C39" w:rsidP="00FA7C39">
            <w:pPr>
              <w:widowControl/>
              <w:spacing w:before="150" w:after="150" w:line="336" w:lineRule="atLeast"/>
              <w:ind w:right="240"/>
              <w:rPr>
                <w:rFonts w:ascii="標楷體" w:eastAsia="標楷體" w:hAnsi="標楷體" w:cs="Tahoma"/>
                <w:color w:val="021F0C"/>
                <w:kern w:val="0"/>
                <w:szCs w:val="24"/>
              </w:rPr>
            </w:pPr>
            <w:r w:rsidRPr="005C1A3E">
              <w:rPr>
                <w:rFonts w:ascii="標楷體" w:eastAsia="標楷體" w:hAnsi="標楷體" w:cs="Tahoma"/>
                <w:color w:val="021F0C"/>
                <w:kern w:val="0"/>
                <w:szCs w:val="24"/>
              </w:rPr>
              <w:t>軟體產品用途、時程及效益簡述(</w:t>
            </w:r>
            <w:proofErr w:type="gramStart"/>
            <w:r w:rsidR="008550A1">
              <w:rPr>
                <w:rFonts w:ascii="標楷體" w:eastAsia="標楷體" w:hAnsi="標楷體" w:cs="Tahoma" w:hint="eastAsia"/>
                <w:color w:val="021F0C"/>
                <w:kern w:val="0"/>
                <w:szCs w:val="24"/>
              </w:rPr>
              <w:t>必填</w:t>
            </w:r>
            <w:proofErr w:type="gramEnd"/>
            <w:r w:rsidRPr="005C1A3E">
              <w:rPr>
                <w:rFonts w:ascii="標楷體" w:eastAsia="標楷體" w:hAnsi="標楷體" w:cs="Tahoma"/>
                <w:color w:val="021F0C"/>
                <w:kern w:val="0"/>
                <w:szCs w:val="24"/>
              </w:rPr>
              <w:t>)</w:t>
            </w:r>
          </w:p>
          <w:p w:rsidR="00FA7C39" w:rsidRPr="005C1A3E" w:rsidRDefault="00FA7C39" w:rsidP="00FA7C39">
            <w:pPr>
              <w:spacing w:line="0" w:lineRule="atLeast"/>
              <w:rPr>
                <w:rFonts w:ascii="標楷體" w:eastAsia="標楷體" w:hAnsi="標楷體"/>
                <w:szCs w:val="24"/>
              </w:rPr>
            </w:pPr>
          </w:p>
        </w:tc>
      </w:tr>
      <w:tr w:rsidR="00FA7C39" w:rsidRPr="006D20E5" w:rsidTr="00DD40E1">
        <w:trPr>
          <w:trHeight w:val="4391"/>
        </w:trPr>
        <w:tc>
          <w:tcPr>
            <w:tcW w:w="840" w:type="dxa"/>
            <w:shd w:val="clear" w:color="auto" w:fill="BFBFBF" w:themeFill="background1" w:themeFillShade="BF"/>
          </w:tcPr>
          <w:p w:rsidR="00FA7C39" w:rsidRPr="005C1A3E" w:rsidRDefault="00FA7C39" w:rsidP="00FA7C39">
            <w:pPr>
              <w:widowControl/>
              <w:spacing w:before="150" w:after="150" w:line="336" w:lineRule="atLeast"/>
              <w:jc w:val="center"/>
              <w:rPr>
                <w:rFonts w:ascii="標楷體" w:eastAsia="標楷體" w:hAnsi="標楷體" w:cs="Tahoma"/>
                <w:color w:val="021F0C"/>
                <w:kern w:val="0"/>
                <w:szCs w:val="24"/>
              </w:rPr>
            </w:pPr>
            <w:r w:rsidRPr="005C1A3E">
              <w:rPr>
                <w:rFonts w:ascii="標楷體" w:eastAsia="標楷體" w:hAnsi="標楷體" w:cs="Tahoma" w:hint="eastAsia"/>
                <w:color w:val="021F0C"/>
                <w:kern w:val="0"/>
                <w:szCs w:val="24"/>
              </w:rPr>
              <w:t>產業別</w:t>
            </w:r>
            <w:r w:rsidR="00EB603D">
              <w:rPr>
                <w:rFonts w:ascii="標楷體" w:eastAsia="標楷體" w:hAnsi="標楷體" w:cs="Tahoma" w:hint="eastAsia"/>
                <w:color w:val="021F0C"/>
                <w:kern w:val="0"/>
                <w:szCs w:val="24"/>
              </w:rPr>
              <w:t>(單選)</w:t>
            </w:r>
          </w:p>
        </w:tc>
        <w:tc>
          <w:tcPr>
            <w:tcW w:w="8340" w:type="dxa"/>
            <w:gridSpan w:val="4"/>
          </w:tcPr>
          <w:p w:rsidR="00FA7C39" w:rsidRPr="005C1A3E" w:rsidRDefault="00FA7C39" w:rsidP="00FA7C39">
            <w:pPr>
              <w:spacing w:line="0" w:lineRule="atLeast"/>
              <w:rPr>
                <w:rFonts w:ascii="標楷體" w:eastAsia="標楷體" w:hAnsi="標楷體" w:cs="Tahoma"/>
                <w:b/>
                <w:color w:val="021F0C"/>
                <w:szCs w:val="24"/>
              </w:rPr>
            </w:pPr>
          </w:p>
          <w:tbl>
            <w:tblPr>
              <w:tblStyle w:val="a3"/>
              <w:tblW w:w="7632" w:type="dxa"/>
              <w:tblLook w:val="04A0" w:firstRow="1" w:lastRow="0" w:firstColumn="1" w:lastColumn="0" w:noHBand="0" w:noVBand="1"/>
            </w:tblPr>
            <w:tblGrid>
              <w:gridCol w:w="2529"/>
              <w:gridCol w:w="2552"/>
              <w:gridCol w:w="2551"/>
            </w:tblGrid>
            <w:tr w:rsidR="00C8763A" w:rsidRPr="00F547B1" w:rsidTr="00C8763A">
              <w:trPr>
                <w:trHeight w:val="313"/>
              </w:trPr>
              <w:tc>
                <w:tcPr>
                  <w:tcW w:w="2529"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農、林、漁、牧業</w:t>
                  </w:r>
                </w:p>
              </w:tc>
              <w:tc>
                <w:tcPr>
                  <w:tcW w:w="2552"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批發及零售業</w:t>
                  </w:r>
                </w:p>
              </w:tc>
              <w:tc>
                <w:tcPr>
                  <w:tcW w:w="2551"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專業、科學及技術服務業</w:t>
                  </w:r>
                </w:p>
              </w:tc>
            </w:tr>
            <w:tr w:rsidR="00C8763A" w:rsidRPr="00F547B1" w:rsidTr="00C8763A">
              <w:trPr>
                <w:trHeight w:val="313"/>
              </w:trPr>
              <w:tc>
                <w:tcPr>
                  <w:tcW w:w="2529"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礦業及土石採取業</w:t>
                  </w:r>
                </w:p>
              </w:tc>
              <w:tc>
                <w:tcPr>
                  <w:tcW w:w="2552"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運輸及倉儲業</w:t>
                  </w:r>
                </w:p>
              </w:tc>
              <w:tc>
                <w:tcPr>
                  <w:tcW w:w="2551"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支援服務業</w:t>
                  </w:r>
                </w:p>
              </w:tc>
            </w:tr>
            <w:tr w:rsidR="00C8763A" w:rsidRPr="00F547B1" w:rsidTr="00C8763A">
              <w:trPr>
                <w:trHeight w:val="611"/>
              </w:trPr>
              <w:tc>
                <w:tcPr>
                  <w:tcW w:w="2529"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製造業</w:t>
                  </w:r>
                </w:p>
              </w:tc>
              <w:tc>
                <w:tcPr>
                  <w:tcW w:w="2552"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住宿及餐飲業</w:t>
                  </w:r>
                </w:p>
              </w:tc>
              <w:tc>
                <w:tcPr>
                  <w:tcW w:w="2551"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公共行政及國防；強制性社會安全</w:t>
                  </w:r>
                </w:p>
              </w:tc>
            </w:tr>
            <w:tr w:rsidR="00C8763A" w:rsidRPr="00F547B1" w:rsidTr="00C8763A">
              <w:trPr>
                <w:trHeight w:val="626"/>
              </w:trPr>
              <w:tc>
                <w:tcPr>
                  <w:tcW w:w="2529"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電力及燃氣供應業</w:t>
                  </w:r>
                </w:p>
              </w:tc>
              <w:tc>
                <w:tcPr>
                  <w:tcW w:w="2552"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出版、影音製作、傳播及資通訊服務業</w:t>
                  </w:r>
                </w:p>
              </w:tc>
              <w:tc>
                <w:tcPr>
                  <w:tcW w:w="2551"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教育業</w:t>
                  </w:r>
                </w:p>
              </w:tc>
            </w:tr>
            <w:tr w:rsidR="00C8763A" w:rsidRPr="00F547B1" w:rsidTr="00C8763A">
              <w:trPr>
                <w:trHeight w:val="626"/>
              </w:trPr>
              <w:tc>
                <w:tcPr>
                  <w:tcW w:w="2529"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用水供應及污染整治業</w:t>
                  </w:r>
                </w:p>
              </w:tc>
              <w:tc>
                <w:tcPr>
                  <w:tcW w:w="2552"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金融及保險業</w:t>
                  </w:r>
                </w:p>
              </w:tc>
              <w:tc>
                <w:tcPr>
                  <w:tcW w:w="2551"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醫療保健及社會工作服務業</w:t>
                  </w:r>
                </w:p>
              </w:tc>
            </w:tr>
            <w:tr w:rsidR="00C8763A" w:rsidRPr="00F547B1" w:rsidTr="00C8763A">
              <w:trPr>
                <w:trHeight w:val="297"/>
              </w:trPr>
              <w:tc>
                <w:tcPr>
                  <w:tcW w:w="2529"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營建工程業</w:t>
                  </w:r>
                </w:p>
              </w:tc>
              <w:tc>
                <w:tcPr>
                  <w:tcW w:w="2552"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不動產業</w:t>
                  </w:r>
                </w:p>
              </w:tc>
              <w:tc>
                <w:tcPr>
                  <w:tcW w:w="2551" w:type="dxa"/>
                </w:tcPr>
                <w:p w:rsidR="00C8763A" w:rsidRPr="00C8763A" w:rsidRDefault="00C8763A" w:rsidP="00FB6088">
                  <w:pPr>
                    <w:framePr w:hSpace="180" w:wrap="around" w:vAnchor="text" w:hAnchor="margin" w:xAlign="center" w:y="170"/>
                    <w:spacing w:line="0" w:lineRule="atLeast"/>
                    <w:rPr>
                      <w:rFonts w:ascii="標楷體" w:eastAsia="標楷體" w:hAnsi="標楷體" w:cs="Tahoma"/>
                      <w:szCs w:val="24"/>
                    </w:rPr>
                  </w:pPr>
                  <w:r w:rsidRPr="00007BD8">
                    <w:rPr>
                      <w:rFonts w:ascii="標楷體" w:eastAsia="標楷體" w:hAnsi="標楷體" w:cs="Tahoma"/>
                      <w:szCs w:val="24"/>
                    </w:rPr>
                    <w:sym w:font="Wingdings 2" w:char="F0A3"/>
                  </w:r>
                  <w:r w:rsidRPr="00C8763A">
                    <w:rPr>
                      <w:rFonts w:ascii="標楷體" w:eastAsia="標楷體" w:hAnsi="標楷體" w:cs="Tahoma" w:hint="eastAsia"/>
                      <w:szCs w:val="24"/>
                    </w:rPr>
                    <w:t>藝術、娛樂及休閒服務業</w:t>
                  </w:r>
                </w:p>
              </w:tc>
            </w:tr>
            <w:tr w:rsidR="00FA7C39" w:rsidRPr="00F547B1" w:rsidTr="00DD40E1">
              <w:trPr>
                <w:trHeight w:val="430"/>
              </w:trPr>
              <w:tc>
                <w:tcPr>
                  <w:tcW w:w="7632" w:type="dxa"/>
                  <w:gridSpan w:val="3"/>
                </w:tcPr>
                <w:p w:rsidR="00FA7C39" w:rsidRPr="00007BD8" w:rsidRDefault="00240180" w:rsidP="00FB6088">
                  <w:pPr>
                    <w:framePr w:hSpace="180" w:wrap="around" w:vAnchor="text" w:hAnchor="margin" w:xAlign="center" w:y="170"/>
                    <w:spacing w:line="0" w:lineRule="atLeast"/>
                    <w:rPr>
                      <w:rFonts w:ascii="標楷體" w:eastAsia="標楷體" w:hAnsi="標楷體"/>
                      <w:szCs w:val="24"/>
                    </w:rPr>
                  </w:pPr>
                  <w:r w:rsidRPr="00007BD8">
                    <w:rPr>
                      <w:rFonts w:ascii="標楷體" w:eastAsia="標楷體" w:hAnsi="標楷體" w:cs="Tahoma"/>
                      <w:szCs w:val="24"/>
                    </w:rPr>
                    <w:sym w:font="Wingdings 2" w:char="F0A3"/>
                  </w:r>
                  <w:r>
                    <w:rPr>
                      <w:rFonts w:ascii="標楷體" w:eastAsia="標楷體" w:hAnsi="標楷體" w:cs="Tahoma" w:hint="eastAsia"/>
                      <w:szCs w:val="24"/>
                    </w:rPr>
                    <w:t>其他服務業</w:t>
                  </w:r>
                </w:p>
              </w:tc>
            </w:tr>
          </w:tbl>
          <w:p w:rsidR="00FA7C39" w:rsidRPr="00082DB4" w:rsidRDefault="00FA7C39" w:rsidP="00C8763A">
            <w:pPr>
              <w:rPr>
                <w:rFonts w:ascii="標楷體" w:eastAsia="標楷體" w:hAnsi="標楷體"/>
                <w:szCs w:val="24"/>
              </w:rPr>
            </w:pPr>
            <w:r>
              <w:rPr>
                <w:rFonts w:ascii="標楷體" w:eastAsia="標楷體" w:hAnsi="標楷體" w:hint="eastAsia"/>
                <w:szCs w:val="24"/>
              </w:rPr>
              <w:t>(</w:t>
            </w:r>
            <w:r w:rsidR="00240180">
              <w:rPr>
                <w:rFonts w:ascii="標楷體" w:eastAsia="標楷體" w:hAnsi="標楷體" w:hint="eastAsia"/>
                <w:szCs w:val="24"/>
              </w:rPr>
              <w:t>產業別分類請參考</w:t>
            </w:r>
            <w:r w:rsidRPr="00082DB4">
              <w:rPr>
                <w:rFonts w:ascii="標楷體" w:eastAsia="標楷體" w:hAnsi="標楷體" w:hint="eastAsia"/>
                <w:szCs w:val="24"/>
              </w:rPr>
              <w:t>中華民國統計資訊網</w:t>
            </w:r>
            <w:r w:rsidR="00240180">
              <w:rPr>
                <w:rFonts w:ascii="標楷體" w:eastAsia="標楷體" w:hAnsi="標楷體" w:hint="eastAsia"/>
                <w:szCs w:val="24"/>
              </w:rPr>
              <w:t>-</w:t>
            </w:r>
            <w:r w:rsidR="00C8763A">
              <w:rPr>
                <w:rFonts w:ascii="標楷體" w:eastAsia="標楷體" w:hAnsi="標楷體" w:hint="eastAsia"/>
              </w:rPr>
              <w:t xml:space="preserve">第10次修訂 </w:t>
            </w:r>
            <w:r w:rsidR="00C8763A" w:rsidRPr="00C8763A">
              <w:rPr>
                <w:rFonts w:ascii="標楷體" w:eastAsia="標楷體" w:hAnsi="標楷體"/>
                <w:szCs w:val="24"/>
              </w:rPr>
              <w:t>http://www.stat.gov.tw/ct_view.asp?xItem=38959&amp;ctNode=1309</w:t>
            </w:r>
            <w:r w:rsidR="00C8763A" w:rsidRPr="00C8763A">
              <w:rPr>
                <w:rFonts w:ascii="標楷體" w:eastAsia="標楷體" w:hAnsi="標楷體" w:hint="eastAsia"/>
                <w:szCs w:val="24"/>
              </w:rPr>
              <w:t>)</w:t>
            </w:r>
          </w:p>
        </w:tc>
      </w:tr>
    </w:tbl>
    <w:p w:rsidR="008550A1" w:rsidRDefault="008550A1" w:rsidP="008550A1">
      <w:pPr>
        <w:spacing w:line="0" w:lineRule="atLeast"/>
        <w:rPr>
          <w:rFonts w:ascii="標楷體" w:eastAsia="標楷體" w:hAnsi="標楷體"/>
          <w:szCs w:val="24"/>
        </w:rPr>
      </w:pPr>
    </w:p>
    <w:p w:rsidR="00501F2B" w:rsidRPr="008550A1" w:rsidRDefault="008550A1" w:rsidP="008550A1">
      <w:pPr>
        <w:spacing w:line="0" w:lineRule="atLeast"/>
        <w:rPr>
          <w:rFonts w:ascii="標楷體" w:eastAsia="標楷體" w:hAnsi="標楷體"/>
          <w:sz w:val="28"/>
          <w:szCs w:val="28"/>
        </w:rPr>
      </w:pPr>
      <w:r>
        <w:rPr>
          <w:rFonts w:ascii="標楷體" w:eastAsia="標楷體" w:hAnsi="標楷體" w:hint="eastAsia"/>
          <w:szCs w:val="24"/>
        </w:rPr>
        <w:t xml:space="preserve">  </w:t>
      </w:r>
      <w:r w:rsidRPr="008550A1">
        <w:rPr>
          <w:rFonts w:ascii="標楷體" w:eastAsia="標楷體" w:hAnsi="標楷體"/>
          <w:szCs w:val="24"/>
        </w:rPr>
        <w:t>填妥申請書後</w:t>
      </w:r>
      <w:r w:rsidRPr="008550A1">
        <w:rPr>
          <w:rFonts w:ascii="標楷體" w:eastAsia="標楷體" w:hAnsi="標楷體" w:hint="eastAsia"/>
          <w:szCs w:val="24"/>
        </w:rPr>
        <w:t>請</w:t>
      </w:r>
      <w:r w:rsidRPr="008550A1">
        <w:rPr>
          <w:rFonts w:ascii="標楷體" w:eastAsia="標楷體" w:hAnsi="標楷體"/>
          <w:szCs w:val="24"/>
        </w:rPr>
        <w:t>寄送至：</w:t>
      </w:r>
      <w:hyperlink r:id="rId8" w:history="1">
        <w:r w:rsidRPr="00BF2B39">
          <w:rPr>
            <w:rStyle w:val="a9"/>
            <w:rFonts w:ascii="標楷體" w:eastAsia="標楷體" w:hAnsi="標楷體"/>
            <w:szCs w:val="24"/>
          </w:rPr>
          <w:t>ipoid@tipo.gov.tw</w:t>
        </w:r>
      </w:hyperlink>
      <w:r>
        <w:rPr>
          <w:rFonts w:ascii="標楷體" w:eastAsia="標楷體" w:hAnsi="標楷體" w:hint="eastAsia"/>
          <w:szCs w:val="24"/>
        </w:rPr>
        <w:t>。</w:t>
      </w:r>
    </w:p>
    <w:sectPr w:rsidR="00501F2B" w:rsidRPr="008550A1" w:rsidSect="00FA7C3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E2D" w:rsidRDefault="004E4E2D" w:rsidP="00415AFD">
      <w:r>
        <w:separator/>
      </w:r>
    </w:p>
  </w:endnote>
  <w:endnote w:type="continuationSeparator" w:id="0">
    <w:p w:rsidR="004E4E2D" w:rsidRDefault="004E4E2D" w:rsidP="00415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E2D" w:rsidRDefault="004E4E2D" w:rsidP="00415AFD">
      <w:r>
        <w:separator/>
      </w:r>
    </w:p>
  </w:footnote>
  <w:footnote w:type="continuationSeparator" w:id="0">
    <w:p w:rsidR="004E4E2D" w:rsidRDefault="004E4E2D" w:rsidP="00415A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6503E"/>
    <w:multiLevelType w:val="hybridMultilevel"/>
    <w:tmpl w:val="781E92F0"/>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B0424D6"/>
    <w:multiLevelType w:val="hybridMultilevel"/>
    <w:tmpl w:val="A71430E2"/>
    <w:lvl w:ilvl="0" w:tplc="638445B4">
      <w:start w:val="1"/>
      <w:numFmt w:val="ideographDigit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A5A"/>
    <w:rsid w:val="00007BD8"/>
    <w:rsid w:val="00042061"/>
    <w:rsid w:val="00045067"/>
    <w:rsid w:val="00060A5A"/>
    <w:rsid w:val="00082DB4"/>
    <w:rsid w:val="0009385C"/>
    <w:rsid w:val="000A7383"/>
    <w:rsid w:val="000E4483"/>
    <w:rsid w:val="00106148"/>
    <w:rsid w:val="00130056"/>
    <w:rsid w:val="00140A86"/>
    <w:rsid w:val="001702A7"/>
    <w:rsid w:val="00176B76"/>
    <w:rsid w:val="002108B5"/>
    <w:rsid w:val="00240017"/>
    <w:rsid w:val="00240180"/>
    <w:rsid w:val="00242E2C"/>
    <w:rsid w:val="00244E1D"/>
    <w:rsid w:val="00271A61"/>
    <w:rsid w:val="0027380F"/>
    <w:rsid w:val="0029421A"/>
    <w:rsid w:val="0029442C"/>
    <w:rsid w:val="002C1B93"/>
    <w:rsid w:val="002C490B"/>
    <w:rsid w:val="002D116E"/>
    <w:rsid w:val="002D2479"/>
    <w:rsid w:val="002D72FC"/>
    <w:rsid w:val="002E4138"/>
    <w:rsid w:val="003010B2"/>
    <w:rsid w:val="00314ECE"/>
    <w:rsid w:val="003214F3"/>
    <w:rsid w:val="003304C8"/>
    <w:rsid w:val="00375404"/>
    <w:rsid w:val="0038453A"/>
    <w:rsid w:val="003B2C4D"/>
    <w:rsid w:val="003B519D"/>
    <w:rsid w:val="004013F0"/>
    <w:rsid w:val="0041187B"/>
    <w:rsid w:val="00415AFD"/>
    <w:rsid w:val="004915FC"/>
    <w:rsid w:val="004A37BB"/>
    <w:rsid w:val="004C2C37"/>
    <w:rsid w:val="004E4E2D"/>
    <w:rsid w:val="00501F2B"/>
    <w:rsid w:val="00504CBA"/>
    <w:rsid w:val="00512280"/>
    <w:rsid w:val="00523989"/>
    <w:rsid w:val="005525D8"/>
    <w:rsid w:val="00571145"/>
    <w:rsid w:val="005A3C87"/>
    <w:rsid w:val="005A5286"/>
    <w:rsid w:val="005B3F65"/>
    <w:rsid w:val="005C1A3E"/>
    <w:rsid w:val="00601EE2"/>
    <w:rsid w:val="00616404"/>
    <w:rsid w:val="006401C6"/>
    <w:rsid w:val="006403F0"/>
    <w:rsid w:val="00654498"/>
    <w:rsid w:val="00660EF1"/>
    <w:rsid w:val="00666AA5"/>
    <w:rsid w:val="006C1CFE"/>
    <w:rsid w:val="006D20E5"/>
    <w:rsid w:val="00742081"/>
    <w:rsid w:val="00752D38"/>
    <w:rsid w:val="00783573"/>
    <w:rsid w:val="007A316E"/>
    <w:rsid w:val="007B5C35"/>
    <w:rsid w:val="007C236C"/>
    <w:rsid w:val="007F6B9F"/>
    <w:rsid w:val="00821C58"/>
    <w:rsid w:val="008550A1"/>
    <w:rsid w:val="008C5D9A"/>
    <w:rsid w:val="008D203B"/>
    <w:rsid w:val="008F3CCE"/>
    <w:rsid w:val="00906756"/>
    <w:rsid w:val="00912C0D"/>
    <w:rsid w:val="0095247A"/>
    <w:rsid w:val="0096082D"/>
    <w:rsid w:val="0096667E"/>
    <w:rsid w:val="00A5584C"/>
    <w:rsid w:val="00AB5EDE"/>
    <w:rsid w:val="00AE35C1"/>
    <w:rsid w:val="00B14C29"/>
    <w:rsid w:val="00B603DA"/>
    <w:rsid w:val="00BA4F2F"/>
    <w:rsid w:val="00C032B5"/>
    <w:rsid w:val="00C54E82"/>
    <w:rsid w:val="00C60F73"/>
    <w:rsid w:val="00C8763A"/>
    <w:rsid w:val="00C91746"/>
    <w:rsid w:val="00CB102B"/>
    <w:rsid w:val="00CD20E3"/>
    <w:rsid w:val="00CE7BCE"/>
    <w:rsid w:val="00D448BB"/>
    <w:rsid w:val="00DD1DF1"/>
    <w:rsid w:val="00DD40E1"/>
    <w:rsid w:val="00E175B4"/>
    <w:rsid w:val="00E506A5"/>
    <w:rsid w:val="00E77BF6"/>
    <w:rsid w:val="00E91C46"/>
    <w:rsid w:val="00EB603D"/>
    <w:rsid w:val="00EC24FD"/>
    <w:rsid w:val="00F1104F"/>
    <w:rsid w:val="00F344D8"/>
    <w:rsid w:val="00F4003A"/>
    <w:rsid w:val="00F42ECC"/>
    <w:rsid w:val="00F547B1"/>
    <w:rsid w:val="00F93A2C"/>
    <w:rsid w:val="00FA7C39"/>
    <w:rsid w:val="00FB6088"/>
    <w:rsid w:val="00FD1055"/>
    <w:rsid w:val="00FF19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3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ust2">
    <w:name w:val="must2"/>
    <w:basedOn w:val="a0"/>
    <w:rsid w:val="00504CBA"/>
    <w:rPr>
      <w:b/>
      <w:bCs/>
      <w:color w:val="CC0000"/>
    </w:rPr>
  </w:style>
  <w:style w:type="paragraph" w:styleId="a4">
    <w:name w:val="List Paragraph"/>
    <w:basedOn w:val="a"/>
    <w:uiPriority w:val="34"/>
    <w:qFormat/>
    <w:rsid w:val="006D20E5"/>
    <w:pPr>
      <w:ind w:leftChars="200" w:left="480"/>
    </w:pPr>
  </w:style>
  <w:style w:type="paragraph" w:styleId="a5">
    <w:name w:val="header"/>
    <w:basedOn w:val="a"/>
    <w:link w:val="a6"/>
    <w:uiPriority w:val="99"/>
    <w:unhideWhenUsed/>
    <w:rsid w:val="00415AFD"/>
    <w:pPr>
      <w:tabs>
        <w:tab w:val="center" w:pos="4153"/>
        <w:tab w:val="right" w:pos="8306"/>
      </w:tabs>
      <w:snapToGrid w:val="0"/>
    </w:pPr>
    <w:rPr>
      <w:sz w:val="20"/>
      <w:szCs w:val="20"/>
    </w:rPr>
  </w:style>
  <w:style w:type="character" w:customStyle="1" w:styleId="a6">
    <w:name w:val="頁首 字元"/>
    <w:basedOn w:val="a0"/>
    <w:link w:val="a5"/>
    <w:uiPriority w:val="99"/>
    <w:rsid w:val="00415AFD"/>
    <w:rPr>
      <w:sz w:val="20"/>
      <w:szCs w:val="20"/>
    </w:rPr>
  </w:style>
  <w:style w:type="paragraph" w:styleId="a7">
    <w:name w:val="footer"/>
    <w:basedOn w:val="a"/>
    <w:link w:val="a8"/>
    <w:uiPriority w:val="99"/>
    <w:unhideWhenUsed/>
    <w:rsid w:val="00415AFD"/>
    <w:pPr>
      <w:tabs>
        <w:tab w:val="center" w:pos="4153"/>
        <w:tab w:val="right" w:pos="8306"/>
      </w:tabs>
      <w:snapToGrid w:val="0"/>
    </w:pPr>
    <w:rPr>
      <w:sz w:val="20"/>
      <w:szCs w:val="20"/>
    </w:rPr>
  </w:style>
  <w:style w:type="character" w:customStyle="1" w:styleId="a8">
    <w:name w:val="頁尾 字元"/>
    <w:basedOn w:val="a0"/>
    <w:link w:val="a7"/>
    <w:uiPriority w:val="99"/>
    <w:rsid w:val="00415AFD"/>
    <w:rPr>
      <w:sz w:val="20"/>
      <w:szCs w:val="20"/>
    </w:rPr>
  </w:style>
  <w:style w:type="paragraph" w:styleId="HTML">
    <w:name w:val="HTML Preformatted"/>
    <w:basedOn w:val="a"/>
    <w:link w:val="HTML0"/>
    <w:uiPriority w:val="99"/>
    <w:semiHidden/>
    <w:unhideWhenUsed/>
    <w:rsid w:val="00314E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314ECE"/>
    <w:rPr>
      <w:rFonts w:ascii="細明體" w:eastAsia="細明體" w:hAnsi="細明體" w:cs="細明體"/>
      <w:kern w:val="0"/>
      <w:szCs w:val="24"/>
    </w:rPr>
  </w:style>
  <w:style w:type="character" w:customStyle="1" w:styleId="lit1">
    <w:name w:val="lit1"/>
    <w:basedOn w:val="a0"/>
    <w:rsid w:val="00314ECE"/>
    <w:rPr>
      <w:color w:val="006666"/>
    </w:rPr>
  </w:style>
  <w:style w:type="character" w:customStyle="1" w:styleId="pun1">
    <w:name w:val="pun1"/>
    <w:basedOn w:val="a0"/>
    <w:rsid w:val="00314ECE"/>
    <w:rPr>
      <w:color w:val="666600"/>
    </w:rPr>
  </w:style>
  <w:style w:type="character" w:styleId="a9">
    <w:name w:val="Hyperlink"/>
    <w:basedOn w:val="a0"/>
    <w:uiPriority w:val="99"/>
    <w:unhideWhenUsed/>
    <w:rsid w:val="00240180"/>
    <w:rPr>
      <w:color w:val="0000FF" w:themeColor="hyperlink"/>
      <w:u w:val="single"/>
    </w:rPr>
  </w:style>
  <w:style w:type="character" w:customStyle="1" w:styleId="object">
    <w:name w:val="object"/>
    <w:basedOn w:val="a0"/>
    <w:rsid w:val="008550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3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ust2">
    <w:name w:val="must2"/>
    <w:basedOn w:val="a0"/>
    <w:rsid w:val="00504CBA"/>
    <w:rPr>
      <w:b/>
      <w:bCs/>
      <w:color w:val="CC0000"/>
    </w:rPr>
  </w:style>
  <w:style w:type="paragraph" w:styleId="a4">
    <w:name w:val="List Paragraph"/>
    <w:basedOn w:val="a"/>
    <w:uiPriority w:val="34"/>
    <w:qFormat/>
    <w:rsid w:val="006D20E5"/>
    <w:pPr>
      <w:ind w:leftChars="200" w:left="480"/>
    </w:pPr>
  </w:style>
  <w:style w:type="paragraph" w:styleId="a5">
    <w:name w:val="header"/>
    <w:basedOn w:val="a"/>
    <w:link w:val="a6"/>
    <w:uiPriority w:val="99"/>
    <w:unhideWhenUsed/>
    <w:rsid w:val="00415AFD"/>
    <w:pPr>
      <w:tabs>
        <w:tab w:val="center" w:pos="4153"/>
        <w:tab w:val="right" w:pos="8306"/>
      </w:tabs>
      <w:snapToGrid w:val="0"/>
    </w:pPr>
    <w:rPr>
      <w:sz w:val="20"/>
      <w:szCs w:val="20"/>
    </w:rPr>
  </w:style>
  <w:style w:type="character" w:customStyle="1" w:styleId="a6">
    <w:name w:val="頁首 字元"/>
    <w:basedOn w:val="a0"/>
    <w:link w:val="a5"/>
    <w:uiPriority w:val="99"/>
    <w:rsid w:val="00415AFD"/>
    <w:rPr>
      <w:sz w:val="20"/>
      <w:szCs w:val="20"/>
    </w:rPr>
  </w:style>
  <w:style w:type="paragraph" w:styleId="a7">
    <w:name w:val="footer"/>
    <w:basedOn w:val="a"/>
    <w:link w:val="a8"/>
    <w:uiPriority w:val="99"/>
    <w:unhideWhenUsed/>
    <w:rsid w:val="00415AFD"/>
    <w:pPr>
      <w:tabs>
        <w:tab w:val="center" w:pos="4153"/>
        <w:tab w:val="right" w:pos="8306"/>
      </w:tabs>
      <w:snapToGrid w:val="0"/>
    </w:pPr>
    <w:rPr>
      <w:sz w:val="20"/>
      <w:szCs w:val="20"/>
    </w:rPr>
  </w:style>
  <w:style w:type="character" w:customStyle="1" w:styleId="a8">
    <w:name w:val="頁尾 字元"/>
    <w:basedOn w:val="a0"/>
    <w:link w:val="a7"/>
    <w:uiPriority w:val="99"/>
    <w:rsid w:val="00415AFD"/>
    <w:rPr>
      <w:sz w:val="20"/>
      <w:szCs w:val="20"/>
    </w:rPr>
  </w:style>
  <w:style w:type="paragraph" w:styleId="HTML">
    <w:name w:val="HTML Preformatted"/>
    <w:basedOn w:val="a"/>
    <w:link w:val="HTML0"/>
    <w:uiPriority w:val="99"/>
    <w:semiHidden/>
    <w:unhideWhenUsed/>
    <w:rsid w:val="00314E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314ECE"/>
    <w:rPr>
      <w:rFonts w:ascii="細明體" w:eastAsia="細明體" w:hAnsi="細明體" w:cs="細明體"/>
      <w:kern w:val="0"/>
      <w:szCs w:val="24"/>
    </w:rPr>
  </w:style>
  <w:style w:type="character" w:customStyle="1" w:styleId="lit1">
    <w:name w:val="lit1"/>
    <w:basedOn w:val="a0"/>
    <w:rsid w:val="00314ECE"/>
    <w:rPr>
      <w:color w:val="006666"/>
    </w:rPr>
  </w:style>
  <w:style w:type="character" w:customStyle="1" w:styleId="pun1">
    <w:name w:val="pun1"/>
    <w:basedOn w:val="a0"/>
    <w:rsid w:val="00314ECE"/>
    <w:rPr>
      <w:color w:val="666600"/>
    </w:rPr>
  </w:style>
  <w:style w:type="character" w:styleId="a9">
    <w:name w:val="Hyperlink"/>
    <w:basedOn w:val="a0"/>
    <w:uiPriority w:val="99"/>
    <w:unhideWhenUsed/>
    <w:rsid w:val="00240180"/>
    <w:rPr>
      <w:color w:val="0000FF" w:themeColor="hyperlink"/>
      <w:u w:val="single"/>
    </w:rPr>
  </w:style>
  <w:style w:type="character" w:customStyle="1" w:styleId="object">
    <w:name w:val="object"/>
    <w:basedOn w:val="a0"/>
    <w:rsid w:val="00855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062096">
      <w:bodyDiv w:val="1"/>
      <w:marLeft w:val="0"/>
      <w:marRight w:val="0"/>
      <w:marTop w:val="0"/>
      <w:marBottom w:val="0"/>
      <w:divBdr>
        <w:top w:val="none" w:sz="0" w:space="0" w:color="auto"/>
        <w:left w:val="none" w:sz="0" w:space="0" w:color="auto"/>
        <w:bottom w:val="none" w:sz="0" w:space="0" w:color="auto"/>
        <w:right w:val="none" w:sz="0" w:space="0" w:color="auto"/>
      </w:divBdr>
      <w:divsChild>
        <w:div w:id="1288044689">
          <w:marLeft w:val="0"/>
          <w:marRight w:val="0"/>
          <w:marTop w:val="0"/>
          <w:marBottom w:val="0"/>
          <w:divBdr>
            <w:top w:val="none" w:sz="0" w:space="0" w:color="auto"/>
            <w:left w:val="none" w:sz="0" w:space="0" w:color="auto"/>
            <w:bottom w:val="none" w:sz="0" w:space="0" w:color="auto"/>
            <w:right w:val="none" w:sz="0" w:space="0" w:color="auto"/>
          </w:divBdr>
          <w:divsChild>
            <w:div w:id="1440027754">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poid@tipo.gov.t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104</Words>
  <Characters>593</Characters>
  <Application>Microsoft Office Word</Application>
  <DocSecurity>0</DocSecurity>
  <Lines>4</Lines>
  <Paragraphs>1</Paragraphs>
  <ScaleCrop>false</ScaleCrop>
  <Company/>
  <LinksUpToDate>false</LinksUpToDate>
  <CharactersWithSpaces>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20561盧秀菊</dc:creator>
  <cp:lastModifiedBy>it1005</cp:lastModifiedBy>
  <cp:revision>27</cp:revision>
  <dcterms:created xsi:type="dcterms:W3CDTF">2016-04-21T01:41:00Z</dcterms:created>
  <dcterms:modified xsi:type="dcterms:W3CDTF">2016-08-05T02:52:00Z</dcterms:modified>
</cp:coreProperties>
</file>